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99" w:rsidRDefault="0057088E" w:rsidP="004A0F99">
      <w:pPr>
        <w:ind w:firstLine="720"/>
      </w:pPr>
      <w:r>
        <w:t>I learned that from the student philanthropy grant it showed us how to look into a non-investment company and give them money based on their needs. It made us really look into the company instead of he say she say and we had to do some research.</w:t>
      </w:r>
      <w:r w:rsidR="004A0F99">
        <w:t xml:space="preserve"> We were able to get a taste of the real world and how stressful it can be to give company 1,000 dollars. We were able to grow a passion for a company and come to an agreement and pick one company. Made us mature about business.</w:t>
      </w:r>
    </w:p>
    <w:p w:rsidR="0057088E" w:rsidRDefault="004A0F99">
      <w:r>
        <w:tab/>
        <w:t xml:space="preserve">I learned what a non-profit company </w:t>
      </w:r>
      <w:proofErr w:type="gramStart"/>
      <w:r>
        <w:t>means,</w:t>
      </w:r>
      <w:proofErr w:type="gramEnd"/>
      <w:r>
        <w:t xml:space="preserve"> I got a better understanding on how they are different then regular companies. </w:t>
      </w:r>
    </w:p>
    <w:sectPr w:rsidR="0057088E" w:rsidSect="005708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088E"/>
    <w:rsid w:val="004A0F99"/>
    <w:rsid w:val="0057088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4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2011-11-22T19:13:00Z</dcterms:created>
  <dcterms:modified xsi:type="dcterms:W3CDTF">2011-11-22T19:41:00Z</dcterms:modified>
</cp:coreProperties>
</file>